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B5DD4" w14:textId="5BE625B0" w:rsidR="00EA318E" w:rsidRDefault="00EA318E" w:rsidP="001B26CB">
      <w:pPr>
        <w:spacing w:after="0"/>
        <w:jc w:val="center"/>
        <w:rPr>
          <w:b/>
          <w:sz w:val="28"/>
          <w:szCs w:val="28"/>
        </w:rPr>
      </w:pPr>
      <w:r>
        <w:rPr>
          <w:b/>
          <w:sz w:val="28"/>
          <w:szCs w:val="28"/>
        </w:rPr>
        <w:t>N</w:t>
      </w:r>
      <w:r w:rsidR="006B1189">
        <w:rPr>
          <w:b/>
          <w:sz w:val="28"/>
          <w:szCs w:val="28"/>
        </w:rPr>
        <w:t xml:space="preserve">ew </w:t>
      </w:r>
      <w:r>
        <w:rPr>
          <w:b/>
          <w:sz w:val="28"/>
          <w:szCs w:val="28"/>
        </w:rPr>
        <w:t>J</w:t>
      </w:r>
      <w:r w:rsidR="006B1189">
        <w:rPr>
          <w:b/>
          <w:sz w:val="28"/>
          <w:szCs w:val="28"/>
        </w:rPr>
        <w:t>ersey</w:t>
      </w:r>
      <w:r>
        <w:rPr>
          <w:b/>
          <w:sz w:val="28"/>
          <w:szCs w:val="28"/>
        </w:rPr>
        <w:t xml:space="preserve"> Governor’s Council for Medical Research and Treatment of Autism</w:t>
      </w:r>
    </w:p>
    <w:p w14:paraId="593CD99A" w14:textId="08926990" w:rsidR="00CB0861" w:rsidRPr="000D1250" w:rsidRDefault="00B64A72" w:rsidP="001B26CB">
      <w:pPr>
        <w:spacing w:after="0"/>
        <w:jc w:val="center"/>
        <w:rPr>
          <w:b/>
          <w:sz w:val="28"/>
          <w:szCs w:val="28"/>
        </w:rPr>
      </w:pPr>
      <w:r>
        <w:rPr>
          <w:b/>
          <w:sz w:val="28"/>
          <w:szCs w:val="28"/>
        </w:rPr>
        <w:t>Final</w:t>
      </w:r>
      <w:r w:rsidR="002F0EB5">
        <w:rPr>
          <w:b/>
          <w:sz w:val="28"/>
          <w:szCs w:val="28"/>
        </w:rPr>
        <w:t xml:space="preserve"> R</w:t>
      </w:r>
      <w:r w:rsidR="00CB0861" w:rsidRPr="000D1250">
        <w:rPr>
          <w:b/>
          <w:sz w:val="28"/>
          <w:szCs w:val="28"/>
        </w:rPr>
        <w:t>eport</w:t>
      </w:r>
      <w:r w:rsidR="00D57ACC">
        <w:rPr>
          <w:b/>
          <w:sz w:val="28"/>
          <w:szCs w:val="28"/>
        </w:rPr>
        <w:t>: P</w:t>
      </w:r>
      <w:r w:rsidR="008722C2">
        <w:rPr>
          <w:b/>
          <w:sz w:val="28"/>
          <w:szCs w:val="28"/>
        </w:rPr>
        <w:t>ost</w:t>
      </w:r>
      <w:r w:rsidR="00D57ACC">
        <w:rPr>
          <w:b/>
          <w:sz w:val="28"/>
          <w:szCs w:val="28"/>
        </w:rPr>
        <w:t>doctoral Fellowship</w:t>
      </w:r>
    </w:p>
    <w:p w14:paraId="7FD9EA4B" w14:textId="72996F30" w:rsidR="00515267" w:rsidRDefault="00515267" w:rsidP="00DA033B">
      <w:pPr>
        <w:spacing w:after="0"/>
        <w:rPr>
          <w:b/>
          <w:sz w:val="24"/>
          <w:szCs w:val="24"/>
        </w:rPr>
      </w:pPr>
    </w:p>
    <w:p w14:paraId="78256812" w14:textId="1849C090" w:rsidR="00515267" w:rsidRDefault="00515267" w:rsidP="00DA033B">
      <w:pPr>
        <w:spacing w:after="0"/>
        <w:rPr>
          <w:sz w:val="24"/>
          <w:szCs w:val="24"/>
        </w:rPr>
      </w:pPr>
    </w:p>
    <w:p w14:paraId="16E71A34" w14:textId="44DAA7B3" w:rsidR="00515267" w:rsidRPr="000D1250" w:rsidRDefault="001F3B9B" w:rsidP="00DA033B">
      <w:pPr>
        <w:spacing w:after="0"/>
        <w:rPr>
          <w:b/>
          <w:sz w:val="24"/>
          <w:szCs w:val="24"/>
        </w:rPr>
      </w:pPr>
      <w:r>
        <w:rPr>
          <w:b/>
          <w:sz w:val="24"/>
          <w:szCs w:val="24"/>
        </w:rPr>
        <w:t>Final</w:t>
      </w:r>
      <w:r w:rsidR="00AF3B91">
        <w:rPr>
          <w:b/>
          <w:sz w:val="24"/>
          <w:szCs w:val="24"/>
        </w:rPr>
        <w:t xml:space="preserve"> Report Guidelines</w:t>
      </w:r>
      <w:r w:rsidR="00596C6A">
        <w:rPr>
          <w:b/>
          <w:sz w:val="24"/>
          <w:szCs w:val="24"/>
        </w:rPr>
        <w:t>:</w:t>
      </w:r>
    </w:p>
    <w:p w14:paraId="2670EEB7" w14:textId="08A74BE3" w:rsidR="008B3B34" w:rsidRDefault="001F3B9B" w:rsidP="008B3B34">
      <w:pPr>
        <w:pStyle w:val="ListParagraph"/>
        <w:numPr>
          <w:ilvl w:val="0"/>
          <w:numId w:val="14"/>
        </w:numPr>
        <w:spacing w:after="0" w:line="256" w:lineRule="auto"/>
        <w:rPr>
          <w:rFonts w:ascii="Calibri" w:hAnsi="Calibri" w:cs="Calibri"/>
          <w:sz w:val="24"/>
          <w:szCs w:val="24"/>
        </w:rPr>
      </w:pPr>
      <w:r w:rsidRPr="001F3B9B">
        <w:rPr>
          <w:rFonts w:ascii="Calibri" w:hAnsi="Calibri" w:cs="Calibri"/>
          <w:sz w:val="24"/>
          <w:szCs w:val="24"/>
        </w:rPr>
        <w:t xml:space="preserve">Final Reports should be submitted as an attachment in SAGE within </w:t>
      </w:r>
      <w:r w:rsidR="00D57ACC">
        <w:rPr>
          <w:rFonts w:ascii="Calibri" w:hAnsi="Calibri" w:cs="Calibri"/>
          <w:sz w:val="24"/>
          <w:szCs w:val="24"/>
        </w:rPr>
        <w:t>3</w:t>
      </w:r>
      <w:r w:rsidRPr="001F3B9B">
        <w:rPr>
          <w:rFonts w:ascii="Calibri" w:hAnsi="Calibri" w:cs="Calibri"/>
          <w:sz w:val="24"/>
          <w:szCs w:val="24"/>
        </w:rPr>
        <w:t>0 days of the close of your grant period. Please make sure you know the end date of your grant period so you are in compliance with the Final Report submission date (if due date falls on a weekend or federal holiday, the due date is automatically extended to the next business day)</w:t>
      </w:r>
      <w:r w:rsidR="008B3B34">
        <w:rPr>
          <w:rFonts w:ascii="Calibri" w:hAnsi="Calibri" w:cs="Calibri"/>
          <w:sz w:val="24"/>
          <w:szCs w:val="24"/>
        </w:rPr>
        <w:t>.</w:t>
      </w:r>
    </w:p>
    <w:p w14:paraId="536A3AB8" w14:textId="39029EAA" w:rsidR="00515267" w:rsidRDefault="00FE7D22" w:rsidP="000F76F2">
      <w:pPr>
        <w:pStyle w:val="ListParagraph"/>
        <w:numPr>
          <w:ilvl w:val="0"/>
          <w:numId w:val="14"/>
        </w:numPr>
        <w:spacing w:after="0" w:line="256" w:lineRule="auto"/>
        <w:rPr>
          <w:rFonts w:ascii="Calibri" w:hAnsi="Calibri" w:cs="Calibri"/>
          <w:sz w:val="24"/>
          <w:szCs w:val="24"/>
        </w:rPr>
      </w:pPr>
      <w:r>
        <w:rPr>
          <w:rFonts w:ascii="Calibri" w:hAnsi="Calibri" w:cs="Calibri"/>
          <w:sz w:val="24"/>
          <w:szCs w:val="24"/>
        </w:rPr>
        <w:t>Provide clear and concise answers to the template questions below</w:t>
      </w:r>
      <w:r w:rsidR="00682CAC">
        <w:rPr>
          <w:rFonts w:ascii="Calibri" w:hAnsi="Calibri" w:cs="Calibri"/>
          <w:sz w:val="24"/>
          <w:szCs w:val="24"/>
        </w:rPr>
        <w:t>.</w:t>
      </w:r>
    </w:p>
    <w:p w14:paraId="2D5B977C" w14:textId="082D99DE" w:rsidR="00515267" w:rsidRDefault="00FE7D22" w:rsidP="000F76F2">
      <w:pPr>
        <w:pStyle w:val="ListParagraph"/>
        <w:numPr>
          <w:ilvl w:val="0"/>
          <w:numId w:val="14"/>
        </w:numPr>
        <w:spacing w:after="0" w:line="256" w:lineRule="auto"/>
        <w:rPr>
          <w:rFonts w:ascii="Calibri" w:hAnsi="Calibri" w:cs="Calibri"/>
          <w:sz w:val="24"/>
          <w:szCs w:val="24"/>
        </w:rPr>
      </w:pPr>
      <w:r>
        <w:rPr>
          <w:rFonts w:ascii="Calibri" w:hAnsi="Calibri" w:cs="Calibri"/>
          <w:sz w:val="24"/>
          <w:szCs w:val="24"/>
        </w:rPr>
        <w:t xml:space="preserve">Keep the report within </w:t>
      </w:r>
      <w:r w:rsidR="001F3B9B">
        <w:rPr>
          <w:rFonts w:ascii="Calibri" w:hAnsi="Calibri" w:cs="Calibri"/>
          <w:sz w:val="24"/>
          <w:szCs w:val="24"/>
        </w:rPr>
        <w:t>a</w:t>
      </w:r>
      <w:r w:rsidR="005E79F6">
        <w:rPr>
          <w:rFonts w:ascii="Calibri" w:hAnsi="Calibri" w:cs="Calibri"/>
          <w:sz w:val="24"/>
          <w:szCs w:val="24"/>
        </w:rPr>
        <w:t xml:space="preserve"> </w:t>
      </w:r>
      <w:r>
        <w:rPr>
          <w:rFonts w:ascii="Calibri" w:hAnsi="Calibri" w:cs="Calibri"/>
          <w:sz w:val="24"/>
          <w:szCs w:val="24"/>
        </w:rPr>
        <w:t>maximu</w:t>
      </w:r>
      <w:r w:rsidR="005E79F6">
        <w:rPr>
          <w:rFonts w:ascii="Calibri" w:hAnsi="Calibri" w:cs="Calibri"/>
          <w:sz w:val="24"/>
          <w:szCs w:val="24"/>
        </w:rPr>
        <w:t>m</w:t>
      </w:r>
      <w:r w:rsidR="001F3B9B">
        <w:rPr>
          <w:rFonts w:ascii="Calibri" w:hAnsi="Calibri" w:cs="Calibri"/>
          <w:sz w:val="24"/>
          <w:szCs w:val="24"/>
        </w:rPr>
        <w:t xml:space="preserve"> of 10</w:t>
      </w:r>
      <w:r>
        <w:rPr>
          <w:rFonts w:ascii="Calibri" w:hAnsi="Calibri" w:cs="Calibri"/>
          <w:sz w:val="24"/>
          <w:szCs w:val="24"/>
        </w:rPr>
        <w:t xml:space="preserve"> pages</w:t>
      </w:r>
      <w:r w:rsidR="00682CAC">
        <w:rPr>
          <w:rFonts w:ascii="Calibri" w:hAnsi="Calibri" w:cs="Calibri"/>
          <w:sz w:val="24"/>
          <w:szCs w:val="24"/>
        </w:rPr>
        <w:t>.</w:t>
      </w:r>
    </w:p>
    <w:p w14:paraId="58748DF2" w14:textId="01B4842C" w:rsidR="001F3B9B" w:rsidRDefault="001F3B9B" w:rsidP="000F76F2">
      <w:pPr>
        <w:pStyle w:val="ListParagraph"/>
        <w:numPr>
          <w:ilvl w:val="0"/>
          <w:numId w:val="14"/>
        </w:numPr>
        <w:spacing w:after="0" w:line="256" w:lineRule="auto"/>
        <w:rPr>
          <w:rFonts w:ascii="Calibri" w:hAnsi="Calibri" w:cs="Calibri"/>
          <w:sz w:val="24"/>
          <w:szCs w:val="24"/>
        </w:rPr>
      </w:pPr>
      <w:r>
        <w:rPr>
          <w:rFonts w:ascii="Calibri" w:hAnsi="Calibri" w:cs="Calibri"/>
          <w:sz w:val="24"/>
          <w:szCs w:val="24"/>
        </w:rPr>
        <w:t>Follow the template provided below (keep the section name/titles)</w:t>
      </w:r>
    </w:p>
    <w:p w14:paraId="6494F76B" w14:textId="794BF121" w:rsidR="008B5B83" w:rsidRDefault="001F3B9B" w:rsidP="000F76F2">
      <w:pPr>
        <w:pStyle w:val="ListParagraph"/>
        <w:numPr>
          <w:ilvl w:val="0"/>
          <w:numId w:val="14"/>
        </w:numPr>
        <w:spacing w:after="0" w:line="256" w:lineRule="auto"/>
        <w:rPr>
          <w:rFonts w:ascii="Calibri" w:hAnsi="Calibri" w:cs="Calibri"/>
          <w:sz w:val="24"/>
          <w:szCs w:val="24"/>
        </w:rPr>
      </w:pPr>
      <w:r>
        <w:rPr>
          <w:rFonts w:ascii="Calibri" w:hAnsi="Calibri" w:cs="Calibri"/>
          <w:sz w:val="24"/>
          <w:szCs w:val="24"/>
        </w:rPr>
        <w:t xml:space="preserve">Initiate a </w:t>
      </w:r>
      <w:r w:rsidRPr="001F3B9B">
        <w:rPr>
          <w:rFonts w:ascii="Calibri" w:hAnsi="Calibri" w:cs="Calibri"/>
          <w:b/>
          <w:bCs/>
          <w:sz w:val="24"/>
          <w:szCs w:val="24"/>
          <w:u w:val="single"/>
        </w:rPr>
        <w:t>new</w:t>
      </w:r>
      <w:r>
        <w:rPr>
          <w:rFonts w:ascii="Calibri" w:hAnsi="Calibri" w:cs="Calibri"/>
          <w:sz w:val="24"/>
          <w:szCs w:val="24"/>
        </w:rPr>
        <w:t xml:space="preserve"> Progress Report template in SAGE by following the same directions, but this time, select the “Final Report” checkbox on the Headline page and enter the full time period of your grant (including any NCE). Attach all reports within the Progress Report Attachments section within SAGE and submit</w:t>
      </w:r>
      <w:r w:rsidR="00682CAC">
        <w:rPr>
          <w:rFonts w:ascii="Calibri" w:hAnsi="Calibri" w:cs="Calibri"/>
          <w:sz w:val="24"/>
          <w:szCs w:val="24"/>
        </w:rPr>
        <w:t>.</w:t>
      </w:r>
    </w:p>
    <w:p w14:paraId="36B9307C" w14:textId="77777777" w:rsidR="001F3B9B" w:rsidRDefault="001F3B9B" w:rsidP="00366A88">
      <w:pPr>
        <w:spacing w:after="0" w:line="256" w:lineRule="auto"/>
        <w:rPr>
          <w:rFonts w:ascii="Calibri" w:hAnsi="Calibri" w:cs="Calibri"/>
          <w:sz w:val="24"/>
          <w:szCs w:val="24"/>
        </w:rPr>
      </w:pPr>
    </w:p>
    <w:p w14:paraId="298C0825" w14:textId="77777777" w:rsidR="001F3B9B" w:rsidRPr="001F3B9B" w:rsidRDefault="001F3B9B" w:rsidP="00366A88">
      <w:pPr>
        <w:spacing w:after="0" w:line="256" w:lineRule="auto"/>
        <w:rPr>
          <w:rFonts w:ascii="Calibri" w:hAnsi="Calibri" w:cs="Calibri"/>
          <w:b/>
          <w:bCs/>
          <w:sz w:val="24"/>
          <w:szCs w:val="24"/>
        </w:rPr>
      </w:pPr>
      <w:r w:rsidRPr="001F3B9B">
        <w:rPr>
          <w:rFonts w:ascii="Calibri" w:hAnsi="Calibri" w:cs="Calibri"/>
          <w:b/>
          <w:bCs/>
          <w:sz w:val="24"/>
          <w:szCs w:val="24"/>
        </w:rPr>
        <w:t>Please utilize the following Final Report template and fill in your information:</w:t>
      </w:r>
    </w:p>
    <w:p w14:paraId="238D811E" w14:textId="77777777" w:rsidR="001F3B9B" w:rsidRDefault="001F3B9B">
      <w:pPr>
        <w:rPr>
          <w:rFonts w:ascii="Calibri" w:hAnsi="Calibri" w:cs="Calibri"/>
          <w:sz w:val="24"/>
          <w:szCs w:val="24"/>
        </w:rPr>
      </w:pPr>
      <w:r>
        <w:rPr>
          <w:rFonts w:ascii="Calibri" w:hAnsi="Calibri" w:cs="Calibri"/>
          <w:sz w:val="24"/>
          <w:szCs w:val="24"/>
        </w:rPr>
        <w:br w:type="page"/>
      </w:r>
    </w:p>
    <w:p w14:paraId="1E62EFC9" w14:textId="0C15C521" w:rsidR="008B5B83" w:rsidRPr="00B878A4" w:rsidRDefault="00D57ACC" w:rsidP="00B878A4">
      <w:pPr>
        <w:spacing w:after="0" w:line="256" w:lineRule="auto"/>
        <w:jc w:val="center"/>
        <w:rPr>
          <w:sz w:val="24"/>
          <w:szCs w:val="24"/>
        </w:rPr>
      </w:pPr>
      <w:r>
        <w:rPr>
          <w:rFonts w:ascii="Calibri" w:eastAsia="Calibri" w:hAnsi="Calibri" w:cs="Times New Roman"/>
          <w:b/>
          <w:snapToGrid w:val="0"/>
          <w:sz w:val="24"/>
          <w:szCs w:val="24"/>
          <w:u w:val="single"/>
        </w:rPr>
        <w:lastRenderedPageBreak/>
        <w:t xml:space="preserve">Final </w:t>
      </w:r>
      <w:r w:rsidR="008B5B83" w:rsidRPr="008B5B83">
        <w:rPr>
          <w:rFonts w:ascii="Calibri" w:eastAsia="Calibri" w:hAnsi="Calibri" w:cs="Times New Roman"/>
          <w:b/>
          <w:snapToGrid w:val="0"/>
          <w:sz w:val="24"/>
          <w:szCs w:val="24"/>
          <w:u w:val="single"/>
        </w:rPr>
        <w:t>Progress Report Template:</w:t>
      </w:r>
    </w:p>
    <w:p w14:paraId="554F860A" w14:textId="77777777" w:rsidR="00CE2C97" w:rsidRPr="000D1250" w:rsidRDefault="00CE2C97" w:rsidP="00DA033B">
      <w:pPr>
        <w:spacing w:after="0"/>
        <w:rPr>
          <w:sz w:val="24"/>
          <w:szCs w:val="24"/>
        </w:rPr>
      </w:pPr>
    </w:p>
    <w:p w14:paraId="02C96578" w14:textId="1D27E906" w:rsidR="00446FEC" w:rsidRPr="000D1250" w:rsidRDefault="00446FEC" w:rsidP="00B43DA9">
      <w:pPr>
        <w:pStyle w:val="NoSpacing"/>
        <w:numPr>
          <w:ilvl w:val="0"/>
          <w:numId w:val="15"/>
        </w:numPr>
        <w:ind w:left="360" w:hanging="360"/>
        <w:rPr>
          <w:b/>
          <w:snapToGrid w:val="0"/>
          <w:sz w:val="24"/>
          <w:szCs w:val="24"/>
        </w:rPr>
      </w:pPr>
      <w:r w:rsidRPr="000D1250">
        <w:rPr>
          <w:b/>
          <w:snapToGrid w:val="0"/>
          <w:sz w:val="24"/>
          <w:szCs w:val="24"/>
        </w:rPr>
        <w:t xml:space="preserve">Grant </w:t>
      </w:r>
      <w:r w:rsidR="001F3B9B">
        <w:rPr>
          <w:b/>
          <w:snapToGrid w:val="0"/>
          <w:sz w:val="24"/>
          <w:szCs w:val="24"/>
        </w:rPr>
        <w:t>I</w:t>
      </w:r>
      <w:r w:rsidRPr="000D1250">
        <w:rPr>
          <w:b/>
          <w:snapToGrid w:val="0"/>
          <w:sz w:val="24"/>
          <w:szCs w:val="24"/>
        </w:rPr>
        <w:t>nformation</w:t>
      </w:r>
    </w:p>
    <w:p w14:paraId="065C0A51" w14:textId="3DDC0380" w:rsidR="00DA033B" w:rsidRPr="000D1250" w:rsidRDefault="00DA033B" w:rsidP="00446FEC">
      <w:pPr>
        <w:pStyle w:val="NoSpacing"/>
        <w:numPr>
          <w:ilvl w:val="0"/>
          <w:numId w:val="8"/>
        </w:numPr>
        <w:rPr>
          <w:snapToGrid w:val="0"/>
          <w:sz w:val="24"/>
          <w:szCs w:val="24"/>
        </w:rPr>
      </w:pPr>
      <w:r w:rsidRPr="000D1250">
        <w:rPr>
          <w:snapToGrid w:val="0"/>
          <w:sz w:val="24"/>
          <w:szCs w:val="24"/>
        </w:rPr>
        <w:t>Grant number and title:</w:t>
      </w:r>
    </w:p>
    <w:p w14:paraId="1B8CB6E9" w14:textId="0F7809DB" w:rsidR="00DA033B" w:rsidRPr="000D1250" w:rsidRDefault="00DA033B" w:rsidP="00446FEC">
      <w:pPr>
        <w:pStyle w:val="NoSpacing"/>
        <w:numPr>
          <w:ilvl w:val="0"/>
          <w:numId w:val="7"/>
        </w:numPr>
        <w:rPr>
          <w:snapToGrid w:val="0"/>
          <w:sz w:val="24"/>
          <w:szCs w:val="24"/>
        </w:rPr>
      </w:pPr>
      <w:r w:rsidRPr="000D1250">
        <w:rPr>
          <w:snapToGrid w:val="0"/>
          <w:sz w:val="24"/>
          <w:szCs w:val="24"/>
        </w:rPr>
        <w:t>Principal Investigator:</w:t>
      </w:r>
    </w:p>
    <w:p w14:paraId="61A1CBB9" w14:textId="77777777" w:rsidR="00DA033B" w:rsidRPr="000D1250" w:rsidRDefault="00DA033B" w:rsidP="00446FEC">
      <w:pPr>
        <w:pStyle w:val="NoSpacing"/>
        <w:numPr>
          <w:ilvl w:val="0"/>
          <w:numId w:val="7"/>
        </w:numPr>
        <w:rPr>
          <w:snapToGrid w:val="0"/>
          <w:sz w:val="24"/>
          <w:szCs w:val="24"/>
        </w:rPr>
      </w:pPr>
      <w:r w:rsidRPr="000D1250">
        <w:rPr>
          <w:snapToGrid w:val="0"/>
          <w:sz w:val="24"/>
          <w:szCs w:val="24"/>
        </w:rPr>
        <w:t>Institution:</w:t>
      </w:r>
    </w:p>
    <w:p w14:paraId="6775FF34" w14:textId="77777777" w:rsidR="0026468A" w:rsidRPr="000D1250" w:rsidRDefault="0026468A" w:rsidP="00446FEC">
      <w:pPr>
        <w:pStyle w:val="NoSpacing"/>
        <w:numPr>
          <w:ilvl w:val="0"/>
          <w:numId w:val="7"/>
        </w:numPr>
        <w:rPr>
          <w:snapToGrid w:val="0"/>
          <w:sz w:val="24"/>
          <w:szCs w:val="24"/>
        </w:rPr>
      </w:pPr>
      <w:r w:rsidRPr="000D1250">
        <w:rPr>
          <w:snapToGrid w:val="0"/>
          <w:sz w:val="24"/>
          <w:szCs w:val="24"/>
        </w:rPr>
        <w:t xml:space="preserve">Email address: </w:t>
      </w:r>
    </w:p>
    <w:p w14:paraId="0CE3AD78" w14:textId="7B1D67CB" w:rsidR="00DA033B" w:rsidRDefault="00DA033B" w:rsidP="00446FEC">
      <w:pPr>
        <w:pStyle w:val="NoSpacing"/>
        <w:numPr>
          <w:ilvl w:val="0"/>
          <w:numId w:val="7"/>
        </w:numPr>
        <w:rPr>
          <w:snapToGrid w:val="0"/>
          <w:sz w:val="24"/>
          <w:szCs w:val="24"/>
        </w:rPr>
      </w:pPr>
      <w:r w:rsidRPr="000D1250">
        <w:rPr>
          <w:snapToGrid w:val="0"/>
          <w:sz w:val="24"/>
          <w:szCs w:val="24"/>
        </w:rPr>
        <w:t>Period covered by this report:</w:t>
      </w:r>
    </w:p>
    <w:p w14:paraId="176C1D7A" w14:textId="2038654D" w:rsidR="00D57ACC" w:rsidRPr="000D1250" w:rsidRDefault="00D57ACC" w:rsidP="00446FEC">
      <w:pPr>
        <w:pStyle w:val="NoSpacing"/>
        <w:numPr>
          <w:ilvl w:val="0"/>
          <w:numId w:val="7"/>
        </w:numPr>
        <w:rPr>
          <w:snapToGrid w:val="0"/>
          <w:sz w:val="24"/>
          <w:szCs w:val="24"/>
        </w:rPr>
      </w:pPr>
      <w:r>
        <w:rPr>
          <w:snapToGrid w:val="0"/>
          <w:sz w:val="24"/>
          <w:szCs w:val="24"/>
        </w:rPr>
        <w:t>Full time period of grant:</w:t>
      </w:r>
    </w:p>
    <w:p w14:paraId="15829329" w14:textId="77777777" w:rsidR="00DA033B" w:rsidRDefault="00DA033B" w:rsidP="00446FEC">
      <w:pPr>
        <w:pStyle w:val="NoSpacing"/>
        <w:numPr>
          <w:ilvl w:val="0"/>
          <w:numId w:val="7"/>
        </w:numPr>
        <w:rPr>
          <w:snapToGrid w:val="0"/>
          <w:sz w:val="24"/>
          <w:szCs w:val="24"/>
        </w:rPr>
      </w:pPr>
      <w:r w:rsidRPr="000D1250">
        <w:rPr>
          <w:snapToGrid w:val="0"/>
          <w:sz w:val="24"/>
          <w:szCs w:val="24"/>
        </w:rPr>
        <w:t>Date of report:</w:t>
      </w:r>
    </w:p>
    <w:p w14:paraId="2C6F01D0" w14:textId="3036871C" w:rsidR="004879A3" w:rsidRDefault="004879A3" w:rsidP="00446FEC">
      <w:pPr>
        <w:pStyle w:val="NoSpacing"/>
        <w:numPr>
          <w:ilvl w:val="0"/>
          <w:numId w:val="7"/>
        </w:numPr>
        <w:rPr>
          <w:snapToGrid w:val="0"/>
          <w:sz w:val="24"/>
          <w:szCs w:val="24"/>
        </w:rPr>
      </w:pPr>
      <w:r>
        <w:rPr>
          <w:snapToGrid w:val="0"/>
          <w:sz w:val="24"/>
          <w:szCs w:val="24"/>
        </w:rPr>
        <w:t>Amount of grant:</w:t>
      </w:r>
    </w:p>
    <w:p w14:paraId="79C49A30" w14:textId="77777777" w:rsidR="00DA033B" w:rsidRPr="000D1250" w:rsidRDefault="00DA033B" w:rsidP="001B26CB">
      <w:pPr>
        <w:spacing w:after="0"/>
        <w:rPr>
          <w:sz w:val="24"/>
          <w:szCs w:val="24"/>
        </w:rPr>
      </w:pPr>
    </w:p>
    <w:p w14:paraId="4C157C21" w14:textId="72FCD846" w:rsidR="00A16BD7" w:rsidRPr="00B43DA9" w:rsidRDefault="00CB300A" w:rsidP="00B43DA9">
      <w:pPr>
        <w:pStyle w:val="ListParagraph"/>
        <w:numPr>
          <w:ilvl w:val="0"/>
          <w:numId w:val="15"/>
        </w:numPr>
        <w:spacing w:after="0"/>
        <w:ind w:left="360" w:hanging="360"/>
        <w:rPr>
          <w:sz w:val="24"/>
          <w:szCs w:val="24"/>
        </w:rPr>
      </w:pPr>
      <w:r w:rsidRPr="00B43DA9">
        <w:rPr>
          <w:b/>
          <w:sz w:val="24"/>
          <w:szCs w:val="24"/>
        </w:rPr>
        <w:t>Work Progress</w:t>
      </w:r>
    </w:p>
    <w:p w14:paraId="3DE67A5B" w14:textId="657682A6" w:rsidR="00A16BD7" w:rsidRPr="000D1250" w:rsidRDefault="0056106D" w:rsidP="001B26CB">
      <w:pPr>
        <w:pStyle w:val="ListParagraph"/>
        <w:numPr>
          <w:ilvl w:val="0"/>
          <w:numId w:val="1"/>
        </w:numPr>
        <w:spacing w:after="0"/>
        <w:rPr>
          <w:sz w:val="24"/>
          <w:szCs w:val="24"/>
        </w:rPr>
      </w:pPr>
      <w:r w:rsidRPr="000D1250">
        <w:rPr>
          <w:sz w:val="24"/>
          <w:szCs w:val="24"/>
        </w:rPr>
        <w:t>M</w:t>
      </w:r>
      <w:r w:rsidR="00A16BD7" w:rsidRPr="000D1250">
        <w:rPr>
          <w:sz w:val="24"/>
          <w:szCs w:val="24"/>
        </w:rPr>
        <w:t>ajor goals and objectives of the project</w:t>
      </w:r>
      <w:r w:rsidR="00202538" w:rsidRPr="000D1250">
        <w:rPr>
          <w:sz w:val="24"/>
          <w:szCs w:val="24"/>
        </w:rPr>
        <w:t xml:space="preserve"> </w:t>
      </w:r>
    </w:p>
    <w:p w14:paraId="0ECFA6CC" w14:textId="14BD584C" w:rsidR="0014780B" w:rsidRPr="00581295" w:rsidRDefault="001F3B9B" w:rsidP="00581295">
      <w:pPr>
        <w:pStyle w:val="ListParagraph"/>
        <w:numPr>
          <w:ilvl w:val="0"/>
          <w:numId w:val="1"/>
        </w:numPr>
        <w:spacing w:after="0"/>
        <w:rPr>
          <w:sz w:val="24"/>
          <w:szCs w:val="24"/>
        </w:rPr>
      </w:pPr>
      <w:r>
        <w:rPr>
          <w:sz w:val="24"/>
          <w:szCs w:val="24"/>
        </w:rPr>
        <w:t>Conclusions</w:t>
      </w:r>
      <w:r w:rsidR="0056106D" w:rsidRPr="000D1250">
        <w:rPr>
          <w:sz w:val="24"/>
          <w:szCs w:val="24"/>
        </w:rPr>
        <w:t xml:space="preserve"> for each of the </w:t>
      </w:r>
      <w:r w:rsidR="00A16BD7" w:rsidRPr="000D1250">
        <w:rPr>
          <w:sz w:val="24"/>
          <w:szCs w:val="24"/>
        </w:rPr>
        <w:t>goals</w:t>
      </w:r>
      <w:r w:rsidR="00202538" w:rsidRPr="000D1250">
        <w:rPr>
          <w:sz w:val="24"/>
          <w:szCs w:val="24"/>
        </w:rPr>
        <w:t>/objectives</w:t>
      </w:r>
      <w:r w:rsidR="0056106D" w:rsidRPr="000D1250">
        <w:rPr>
          <w:sz w:val="24"/>
          <w:szCs w:val="24"/>
        </w:rPr>
        <w:t xml:space="preserve"> (</w:t>
      </w:r>
      <w:r w:rsidR="009754D9" w:rsidRPr="009754D9">
        <w:rPr>
          <w:sz w:val="24"/>
          <w:szCs w:val="24"/>
        </w:rPr>
        <w:t>include completion timeline with unpublished</w:t>
      </w:r>
      <w:r w:rsidR="00581295">
        <w:rPr>
          <w:sz w:val="24"/>
          <w:szCs w:val="24"/>
        </w:rPr>
        <w:t xml:space="preserve"> </w:t>
      </w:r>
      <w:r w:rsidR="009754D9" w:rsidRPr="00581295">
        <w:rPr>
          <w:sz w:val="24"/>
          <w:szCs w:val="24"/>
        </w:rPr>
        <w:t>data, and published data in the Appendix attached as the complete manuscript</w:t>
      </w:r>
      <w:r w:rsidR="00CE2C97" w:rsidRPr="00581295">
        <w:rPr>
          <w:sz w:val="24"/>
          <w:szCs w:val="24"/>
        </w:rPr>
        <w:t>)</w:t>
      </w:r>
    </w:p>
    <w:p w14:paraId="34137C33" w14:textId="77777777" w:rsidR="00403599" w:rsidRPr="00403599" w:rsidRDefault="00403599" w:rsidP="00403599">
      <w:pPr>
        <w:spacing w:after="0"/>
        <w:rPr>
          <w:b/>
          <w:sz w:val="24"/>
          <w:szCs w:val="24"/>
        </w:rPr>
      </w:pPr>
    </w:p>
    <w:p w14:paraId="0D9DD820" w14:textId="12A7BFEC" w:rsidR="00A16BD7" w:rsidRPr="00B43DA9" w:rsidRDefault="00194F6A" w:rsidP="008126D4">
      <w:pPr>
        <w:pStyle w:val="ListParagraph"/>
        <w:numPr>
          <w:ilvl w:val="0"/>
          <w:numId w:val="15"/>
        </w:numPr>
        <w:spacing w:after="0"/>
        <w:ind w:left="360" w:hanging="360"/>
        <w:rPr>
          <w:sz w:val="24"/>
          <w:szCs w:val="24"/>
        </w:rPr>
      </w:pPr>
      <w:r w:rsidRPr="00B43DA9">
        <w:rPr>
          <w:b/>
          <w:sz w:val="24"/>
          <w:szCs w:val="24"/>
        </w:rPr>
        <w:t>Challenges</w:t>
      </w:r>
      <w:r w:rsidR="001F3B9B">
        <w:rPr>
          <w:b/>
          <w:sz w:val="24"/>
          <w:szCs w:val="24"/>
        </w:rPr>
        <w:t>/Lessons Learned</w:t>
      </w:r>
    </w:p>
    <w:p w14:paraId="35F8C6E5" w14:textId="2A64FB31" w:rsidR="00A16BD7" w:rsidRPr="000D1250" w:rsidRDefault="009020DB" w:rsidP="008126D4">
      <w:pPr>
        <w:pStyle w:val="ListParagraph"/>
        <w:numPr>
          <w:ilvl w:val="0"/>
          <w:numId w:val="2"/>
        </w:numPr>
        <w:spacing w:after="0"/>
        <w:rPr>
          <w:sz w:val="24"/>
          <w:szCs w:val="24"/>
        </w:rPr>
      </w:pPr>
      <w:r w:rsidRPr="000D1250">
        <w:rPr>
          <w:sz w:val="24"/>
          <w:szCs w:val="24"/>
        </w:rPr>
        <w:t>Challenges encountered</w:t>
      </w:r>
      <w:r w:rsidR="009754D9">
        <w:rPr>
          <w:sz w:val="24"/>
          <w:szCs w:val="24"/>
        </w:rPr>
        <w:t xml:space="preserve"> and actions utilized</w:t>
      </w:r>
      <w:r w:rsidR="009754D9" w:rsidRPr="000D1250">
        <w:rPr>
          <w:sz w:val="24"/>
          <w:szCs w:val="24"/>
        </w:rPr>
        <w:t xml:space="preserve"> to re</w:t>
      </w:r>
      <w:r w:rsidR="009754D9">
        <w:rPr>
          <w:sz w:val="24"/>
          <w:szCs w:val="24"/>
        </w:rPr>
        <w:t>mediate</w:t>
      </w:r>
      <w:r w:rsidR="009754D9" w:rsidRPr="000D1250">
        <w:rPr>
          <w:sz w:val="24"/>
          <w:szCs w:val="24"/>
        </w:rPr>
        <w:t xml:space="preserve"> </w:t>
      </w:r>
      <w:r w:rsidR="009754D9">
        <w:rPr>
          <w:sz w:val="24"/>
          <w:szCs w:val="24"/>
        </w:rPr>
        <w:t>those challenges</w:t>
      </w:r>
    </w:p>
    <w:p w14:paraId="6ACA7533" w14:textId="107D8BD9" w:rsidR="001B26CB" w:rsidRPr="00B878A4" w:rsidRDefault="00D24AC9" w:rsidP="008126D4">
      <w:pPr>
        <w:pStyle w:val="ListParagraph"/>
        <w:numPr>
          <w:ilvl w:val="0"/>
          <w:numId w:val="2"/>
        </w:numPr>
        <w:spacing w:after="0"/>
        <w:rPr>
          <w:b/>
          <w:sz w:val="24"/>
          <w:szCs w:val="24"/>
        </w:rPr>
      </w:pPr>
      <w:r w:rsidRPr="00403599">
        <w:rPr>
          <w:sz w:val="24"/>
          <w:szCs w:val="24"/>
        </w:rPr>
        <w:t>Long term issues or concerns</w:t>
      </w:r>
    </w:p>
    <w:p w14:paraId="3B6AAD1E" w14:textId="75381500" w:rsidR="00B878A4" w:rsidRPr="00403599" w:rsidRDefault="00B878A4" w:rsidP="008126D4">
      <w:pPr>
        <w:pStyle w:val="ListParagraph"/>
        <w:numPr>
          <w:ilvl w:val="0"/>
          <w:numId w:val="2"/>
        </w:numPr>
        <w:spacing w:after="0"/>
        <w:rPr>
          <w:b/>
          <w:sz w:val="24"/>
          <w:szCs w:val="24"/>
        </w:rPr>
      </w:pPr>
      <w:r>
        <w:rPr>
          <w:sz w:val="24"/>
          <w:szCs w:val="24"/>
        </w:rPr>
        <w:t>Lessons learned</w:t>
      </w:r>
    </w:p>
    <w:p w14:paraId="7156BECB" w14:textId="5A7D2972" w:rsidR="009754D9" w:rsidRDefault="009754D9" w:rsidP="001B26CB">
      <w:pPr>
        <w:pStyle w:val="ListParagraph"/>
        <w:spacing w:after="0"/>
        <w:rPr>
          <w:sz w:val="24"/>
          <w:szCs w:val="24"/>
        </w:rPr>
      </w:pPr>
    </w:p>
    <w:p w14:paraId="37E85F29" w14:textId="5F36DD4E" w:rsidR="009754D9" w:rsidRPr="00B43DA9" w:rsidRDefault="009754D9" w:rsidP="009754D9">
      <w:pPr>
        <w:pStyle w:val="ListParagraph"/>
        <w:numPr>
          <w:ilvl w:val="0"/>
          <w:numId w:val="15"/>
        </w:numPr>
        <w:spacing w:after="0"/>
        <w:ind w:left="360" w:hanging="360"/>
        <w:rPr>
          <w:sz w:val="24"/>
          <w:szCs w:val="24"/>
        </w:rPr>
      </w:pPr>
      <w:r>
        <w:rPr>
          <w:b/>
          <w:sz w:val="24"/>
          <w:szCs w:val="24"/>
        </w:rPr>
        <w:t>Accomplishments and Plans</w:t>
      </w:r>
    </w:p>
    <w:p w14:paraId="68977299" w14:textId="03F583DA" w:rsidR="009754D9" w:rsidRPr="000D1250" w:rsidRDefault="009754D9" w:rsidP="009754D9">
      <w:pPr>
        <w:pStyle w:val="ListParagraph"/>
        <w:numPr>
          <w:ilvl w:val="0"/>
          <w:numId w:val="2"/>
        </w:numPr>
        <w:spacing w:after="0"/>
        <w:rPr>
          <w:sz w:val="24"/>
          <w:szCs w:val="24"/>
        </w:rPr>
      </w:pPr>
      <w:r>
        <w:rPr>
          <w:sz w:val="24"/>
          <w:szCs w:val="24"/>
        </w:rPr>
        <w:t>Implications of the project results for future ASD research and treatment</w:t>
      </w:r>
    </w:p>
    <w:p w14:paraId="15143518" w14:textId="23B54576" w:rsidR="009754D9" w:rsidRDefault="009754D9" w:rsidP="009754D9">
      <w:pPr>
        <w:pStyle w:val="ListParagraph"/>
        <w:numPr>
          <w:ilvl w:val="0"/>
          <w:numId w:val="2"/>
        </w:numPr>
        <w:spacing w:after="0"/>
        <w:rPr>
          <w:sz w:val="24"/>
          <w:szCs w:val="24"/>
        </w:rPr>
      </w:pPr>
      <w:r>
        <w:rPr>
          <w:sz w:val="24"/>
          <w:szCs w:val="24"/>
        </w:rPr>
        <w:t>Plans to continue this research, including applications submitted to other sources for ongoing support</w:t>
      </w:r>
    </w:p>
    <w:p w14:paraId="4345A792" w14:textId="6D20FEFE" w:rsidR="009754D9" w:rsidRPr="009754D9" w:rsidRDefault="009754D9" w:rsidP="009754D9">
      <w:pPr>
        <w:pStyle w:val="ListParagraph"/>
        <w:numPr>
          <w:ilvl w:val="0"/>
          <w:numId w:val="2"/>
        </w:numPr>
        <w:spacing w:after="0"/>
        <w:rPr>
          <w:b/>
          <w:sz w:val="24"/>
          <w:szCs w:val="24"/>
        </w:rPr>
      </w:pPr>
      <w:r>
        <w:rPr>
          <w:sz w:val="24"/>
          <w:szCs w:val="24"/>
        </w:rPr>
        <w:t>Additional accomplishments such as:</w:t>
      </w:r>
    </w:p>
    <w:p w14:paraId="25E34744" w14:textId="4BB6FF01" w:rsidR="009754D9" w:rsidRPr="009754D9" w:rsidRDefault="009754D9" w:rsidP="009754D9">
      <w:pPr>
        <w:pStyle w:val="ListParagraph"/>
        <w:numPr>
          <w:ilvl w:val="0"/>
          <w:numId w:val="18"/>
        </w:numPr>
        <w:spacing w:after="0"/>
        <w:rPr>
          <w:b/>
          <w:sz w:val="24"/>
          <w:szCs w:val="24"/>
        </w:rPr>
      </w:pPr>
      <w:r>
        <w:rPr>
          <w:bCs/>
          <w:sz w:val="24"/>
          <w:szCs w:val="24"/>
        </w:rPr>
        <w:t>Training new ASD researchers</w:t>
      </w:r>
    </w:p>
    <w:p w14:paraId="46619BDC" w14:textId="0A2DFA51" w:rsidR="009754D9" w:rsidRPr="009754D9" w:rsidRDefault="009754D9" w:rsidP="009754D9">
      <w:pPr>
        <w:pStyle w:val="ListParagraph"/>
        <w:numPr>
          <w:ilvl w:val="0"/>
          <w:numId w:val="18"/>
        </w:numPr>
        <w:spacing w:after="0"/>
        <w:rPr>
          <w:b/>
          <w:sz w:val="24"/>
          <w:szCs w:val="24"/>
        </w:rPr>
      </w:pPr>
      <w:r>
        <w:rPr>
          <w:bCs/>
          <w:sz w:val="24"/>
          <w:szCs w:val="24"/>
        </w:rPr>
        <w:t>Training created</w:t>
      </w:r>
    </w:p>
    <w:p w14:paraId="20E8B1D2" w14:textId="6DD486AB" w:rsidR="009754D9" w:rsidRPr="009754D9" w:rsidRDefault="009754D9" w:rsidP="009754D9">
      <w:pPr>
        <w:pStyle w:val="ListParagraph"/>
        <w:numPr>
          <w:ilvl w:val="0"/>
          <w:numId w:val="18"/>
        </w:numPr>
        <w:spacing w:after="0"/>
        <w:rPr>
          <w:b/>
          <w:sz w:val="24"/>
          <w:szCs w:val="24"/>
        </w:rPr>
      </w:pPr>
      <w:r>
        <w:rPr>
          <w:bCs/>
          <w:sz w:val="24"/>
          <w:szCs w:val="24"/>
        </w:rPr>
        <w:t>Website created</w:t>
      </w:r>
    </w:p>
    <w:p w14:paraId="0D3F4F27" w14:textId="4E4DE9EB" w:rsidR="009754D9" w:rsidRPr="009754D9" w:rsidRDefault="009754D9" w:rsidP="009754D9">
      <w:pPr>
        <w:pStyle w:val="ListParagraph"/>
        <w:numPr>
          <w:ilvl w:val="0"/>
          <w:numId w:val="18"/>
        </w:numPr>
        <w:spacing w:after="0"/>
        <w:rPr>
          <w:b/>
          <w:sz w:val="24"/>
          <w:szCs w:val="24"/>
        </w:rPr>
      </w:pPr>
      <w:r>
        <w:rPr>
          <w:bCs/>
          <w:sz w:val="24"/>
          <w:szCs w:val="24"/>
        </w:rPr>
        <w:t>New technology, invention, or intervention</w:t>
      </w:r>
    </w:p>
    <w:p w14:paraId="78D23FB1" w14:textId="3284BC25" w:rsidR="009754D9" w:rsidRPr="00403599" w:rsidRDefault="009754D9" w:rsidP="009754D9">
      <w:pPr>
        <w:pStyle w:val="ListParagraph"/>
        <w:numPr>
          <w:ilvl w:val="0"/>
          <w:numId w:val="18"/>
        </w:numPr>
        <w:spacing w:after="0"/>
        <w:rPr>
          <w:b/>
          <w:sz w:val="24"/>
          <w:szCs w:val="24"/>
        </w:rPr>
      </w:pPr>
      <w:r>
        <w:rPr>
          <w:bCs/>
          <w:sz w:val="24"/>
          <w:szCs w:val="24"/>
        </w:rPr>
        <w:t>Poster presentation(s) or publication(s)</w:t>
      </w:r>
    </w:p>
    <w:p w14:paraId="0EABEBA2" w14:textId="7B8778A1" w:rsidR="009754D9" w:rsidRDefault="009754D9" w:rsidP="009754D9">
      <w:pPr>
        <w:pStyle w:val="ListParagraph"/>
        <w:numPr>
          <w:ilvl w:val="0"/>
          <w:numId w:val="19"/>
        </w:numPr>
        <w:spacing w:after="0"/>
        <w:rPr>
          <w:sz w:val="24"/>
          <w:szCs w:val="24"/>
        </w:rPr>
      </w:pPr>
      <w:r>
        <w:rPr>
          <w:sz w:val="24"/>
          <w:szCs w:val="24"/>
        </w:rPr>
        <w:t>Data used for additional grant applications</w:t>
      </w:r>
    </w:p>
    <w:p w14:paraId="172BBF70" w14:textId="33F84CF7" w:rsidR="009754D9" w:rsidRDefault="009754D9" w:rsidP="009754D9">
      <w:pPr>
        <w:pStyle w:val="ListParagraph"/>
        <w:numPr>
          <w:ilvl w:val="0"/>
          <w:numId w:val="19"/>
        </w:numPr>
        <w:spacing w:after="0"/>
        <w:rPr>
          <w:sz w:val="24"/>
          <w:szCs w:val="24"/>
        </w:rPr>
      </w:pPr>
      <w:r>
        <w:rPr>
          <w:sz w:val="24"/>
          <w:szCs w:val="24"/>
        </w:rPr>
        <w:t>Communication to the ASD community or the public</w:t>
      </w:r>
    </w:p>
    <w:p w14:paraId="57AD7599" w14:textId="77777777" w:rsidR="009754D9" w:rsidRDefault="009754D9" w:rsidP="009754D9">
      <w:pPr>
        <w:pStyle w:val="ListParagraph"/>
        <w:spacing w:after="0"/>
        <w:rPr>
          <w:sz w:val="24"/>
          <w:szCs w:val="24"/>
        </w:rPr>
      </w:pPr>
    </w:p>
    <w:p w14:paraId="2AA23BAF" w14:textId="6D0AB673" w:rsidR="009754D9" w:rsidRPr="009754D9" w:rsidRDefault="009754D9" w:rsidP="009754D9">
      <w:pPr>
        <w:pStyle w:val="ListParagraph"/>
        <w:numPr>
          <w:ilvl w:val="0"/>
          <w:numId w:val="15"/>
        </w:numPr>
        <w:spacing w:after="0"/>
        <w:ind w:left="360" w:hanging="360"/>
        <w:rPr>
          <w:b/>
          <w:bCs/>
          <w:sz w:val="24"/>
          <w:szCs w:val="24"/>
        </w:rPr>
      </w:pPr>
      <w:r w:rsidRPr="009754D9">
        <w:rPr>
          <w:b/>
          <w:bCs/>
          <w:sz w:val="24"/>
          <w:szCs w:val="24"/>
        </w:rPr>
        <w:t>Final Summary</w:t>
      </w:r>
      <w:r>
        <w:rPr>
          <w:b/>
          <w:bCs/>
          <w:sz w:val="24"/>
          <w:szCs w:val="24"/>
        </w:rPr>
        <w:t xml:space="preserve"> </w:t>
      </w:r>
      <w:r>
        <w:rPr>
          <w:sz w:val="24"/>
          <w:szCs w:val="24"/>
        </w:rPr>
        <w:t>– Include a clear and comprehensible summary, without including an</w:t>
      </w:r>
      <w:r w:rsidR="00B878A4">
        <w:rPr>
          <w:sz w:val="24"/>
          <w:szCs w:val="24"/>
        </w:rPr>
        <w:t>y</w:t>
      </w:r>
      <w:r>
        <w:rPr>
          <w:sz w:val="24"/>
          <w:szCs w:val="24"/>
        </w:rPr>
        <w:t xml:space="preserve"> confidential information, which can be shar</w:t>
      </w:r>
      <w:r w:rsidR="00D57ACC">
        <w:rPr>
          <w:sz w:val="24"/>
          <w:szCs w:val="24"/>
        </w:rPr>
        <w:t>e</w:t>
      </w:r>
      <w:r>
        <w:rPr>
          <w:sz w:val="24"/>
          <w:szCs w:val="24"/>
        </w:rPr>
        <w:t>d with the public/community:</w:t>
      </w:r>
    </w:p>
    <w:p w14:paraId="2763E508" w14:textId="01B97C72" w:rsidR="009754D9" w:rsidRDefault="009754D9" w:rsidP="009754D9">
      <w:pPr>
        <w:pStyle w:val="ListParagraph"/>
        <w:numPr>
          <w:ilvl w:val="0"/>
          <w:numId w:val="20"/>
        </w:numPr>
        <w:spacing w:after="0"/>
        <w:ind w:left="720"/>
        <w:rPr>
          <w:sz w:val="24"/>
          <w:szCs w:val="24"/>
        </w:rPr>
      </w:pPr>
      <w:r>
        <w:rPr>
          <w:sz w:val="24"/>
          <w:szCs w:val="24"/>
        </w:rPr>
        <w:t>Findings or outcomes of the project</w:t>
      </w:r>
    </w:p>
    <w:p w14:paraId="43E7E4DA" w14:textId="33B0A225" w:rsidR="009754D9" w:rsidRPr="009754D9" w:rsidRDefault="009754D9" w:rsidP="009754D9">
      <w:pPr>
        <w:pStyle w:val="ListParagraph"/>
        <w:numPr>
          <w:ilvl w:val="0"/>
          <w:numId w:val="20"/>
        </w:numPr>
        <w:spacing w:after="0"/>
        <w:ind w:left="720"/>
        <w:rPr>
          <w:sz w:val="24"/>
          <w:szCs w:val="24"/>
        </w:rPr>
      </w:pPr>
      <w:r>
        <w:rPr>
          <w:sz w:val="24"/>
          <w:szCs w:val="24"/>
        </w:rPr>
        <w:t>Implications for the ASD community</w:t>
      </w:r>
    </w:p>
    <w:p w14:paraId="2F0FBEDC" w14:textId="644ADEDB" w:rsidR="00D57ACC" w:rsidRPr="00D57ACC" w:rsidRDefault="00D57ACC" w:rsidP="003611B9">
      <w:pPr>
        <w:pStyle w:val="ListParagraph"/>
        <w:numPr>
          <w:ilvl w:val="0"/>
          <w:numId w:val="15"/>
        </w:numPr>
        <w:spacing w:after="0"/>
        <w:rPr>
          <w:sz w:val="28"/>
          <w:szCs w:val="28"/>
        </w:rPr>
      </w:pPr>
      <w:r>
        <w:rPr>
          <w:b/>
          <w:bCs/>
          <w:sz w:val="24"/>
          <w:szCs w:val="24"/>
        </w:rPr>
        <w:t>Training Plan</w:t>
      </w:r>
      <w:r w:rsidR="008126D4" w:rsidRPr="00B878A4">
        <w:rPr>
          <w:b/>
          <w:bCs/>
          <w:sz w:val="24"/>
          <w:szCs w:val="24"/>
        </w:rPr>
        <w:t>:</w:t>
      </w:r>
      <w:r w:rsidR="008126D4" w:rsidRPr="00B878A4">
        <w:rPr>
          <w:sz w:val="24"/>
          <w:szCs w:val="24"/>
        </w:rPr>
        <w:t xml:space="preserve"> </w:t>
      </w:r>
      <w:r w:rsidRPr="00CE651B">
        <w:rPr>
          <w:sz w:val="24"/>
          <w:szCs w:val="24"/>
        </w:rPr>
        <w:t>Describe progress in your training to become an independent ASD researcher, including interactions with your mentors and any specific training</w:t>
      </w:r>
      <w:r>
        <w:rPr>
          <w:sz w:val="24"/>
          <w:szCs w:val="24"/>
        </w:rPr>
        <w:t xml:space="preserve"> as it relates to your project</w:t>
      </w:r>
      <w:r w:rsidRPr="00CE651B">
        <w:rPr>
          <w:sz w:val="24"/>
          <w:szCs w:val="24"/>
        </w:rPr>
        <w:t>.</w:t>
      </w:r>
    </w:p>
    <w:p w14:paraId="27546DF2" w14:textId="77777777" w:rsidR="00D57ACC" w:rsidRPr="00D57ACC" w:rsidRDefault="00D57ACC" w:rsidP="00D57ACC">
      <w:pPr>
        <w:pStyle w:val="ListParagraph"/>
        <w:spacing w:after="0"/>
        <w:rPr>
          <w:sz w:val="28"/>
          <w:szCs w:val="28"/>
        </w:rPr>
      </w:pPr>
    </w:p>
    <w:p w14:paraId="4D401294" w14:textId="257A6A40" w:rsidR="00CE2C97" w:rsidRPr="00B878A4" w:rsidRDefault="00D57ACC" w:rsidP="003611B9">
      <w:pPr>
        <w:pStyle w:val="ListParagraph"/>
        <w:numPr>
          <w:ilvl w:val="0"/>
          <w:numId w:val="15"/>
        </w:numPr>
        <w:spacing w:after="0"/>
        <w:rPr>
          <w:sz w:val="28"/>
          <w:szCs w:val="28"/>
        </w:rPr>
      </w:pPr>
      <w:r>
        <w:rPr>
          <w:b/>
          <w:bCs/>
          <w:sz w:val="24"/>
          <w:szCs w:val="24"/>
        </w:rPr>
        <w:lastRenderedPageBreak/>
        <w:t>Objectives &amp; Activities:</w:t>
      </w:r>
      <w:r>
        <w:rPr>
          <w:sz w:val="28"/>
          <w:szCs w:val="28"/>
        </w:rPr>
        <w:t xml:space="preserve"> </w:t>
      </w:r>
      <w:r w:rsidRPr="00073E5F">
        <w:rPr>
          <w:sz w:val="24"/>
          <w:szCs w:val="24"/>
        </w:rPr>
        <w:t>Attach an updated copy of the projects Objectives &amp; Activities sheet as an appendix to your report</w:t>
      </w:r>
      <w:r>
        <w:rPr>
          <w:sz w:val="24"/>
          <w:szCs w:val="24"/>
        </w:rPr>
        <w:t>.</w:t>
      </w:r>
      <w:r w:rsidR="008126D4" w:rsidRPr="00B878A4">
        <w:rPr>
          <w:sz w:val="24"/>
          <w:szCs w:val="24"/>
        </w:rPr>
        <w:t xml:space="preserve"> </w:t>
      </w:r>
    </w:p>
    <w:sectPr w:rsidR="00CE2C97" w:rsidRPr="00B878A4" w:rsidSect="00AA4BAB">
      <w:footerReference w:type="default" r:id="rId7"/>
      <w:pgSz w:w="12240" w:h="15840"/>
      <w:pgMar w:top="1152" w:right="1152" w:bottom="1152" w:left="1152"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0F054" w14:textId="77777777" w:rsidR="00CA1344" w:rsidRDefault="00CA1344" w:rsidP="00D92D53">
      <w:pPr>
        <w:spacing w:after="0" w:line="240" w:lineRule="auto"/>
      </w:pPr>
      <w:r>
        <w:separator/>
      </w:r>
    </w:p>
  </w:endnote>
  <w:endnote w:type="continuationSeparator" w:id="0">
    <w:p w14:paraId="44DED6E4" w14:textId="77777777" w:rsidR="00CA1344" w:rsidRDefault="00CA1344" w:rsidP="00D92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1651211"/>
      <w:docPartObj>
        <w:docPartGallery w:val="Page Numbers (Bottom of Page)"/>
        <w:docPartUnique/>
      </w:docPartObj>
    </w:sdtPr>
    <w:sdtEndPr/>
    <w:sdtContent>
      <w:sdt>
        <w:sdtPr>
          <w:id w:val="-1769616900"/>
          <w:docPartObj>
            <w:docPartGallery w:val="Page Numbers (Top of Page)"/>
            <w:docPartUnique/>
          </w:docPartObj>
        </w:sdtPr>
        <w:sdtEndPr/>
        <w:sdtContent>
          <w:p w14:paraId="748EF20B" w14:textId="36894AEE" w:rsidR="002879AA" w:rsidRDefault="002879A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B19C59D" w14:textId="77777777" w:rsidR="002879AA" w:rsidRDefault="002879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F28CB" w14:textId="77777777" w:rsidR="00CA1344" w:rsidRDefault="00CA1344" w:rsidP="00D92D53">
      <w:pPr>
        <w:spacing w:after="0" w:line="240" w:lineRule="auto"/>
      </w:pPr>
      <w:r>
        <w:separator/>
      </w:r>
    </w:p>
  </w:footnote>
  <w:footnote w:type="continuationSeparator" w:id="0">
    <w:p w14:paraId="2F102EDD" w14:textId="77777777" w:rsidR="00CA1344" w:rsidRDefault="00CA1344" w:rsidP="00D92D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42B91"/>
    <w:multiLevelType w:val="hybridMultilevel"/>
    <w:tmpl w:val="457A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626177"/>
    <w:multiLevelType w:val="hybridMultilevel"/>
    <w:tmpl w:val="D20A5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B2F56"/>
    <w:multiLevelType w:val="hybridMultilevel"/>
    <w:tmpl w:val="85A23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BD6EB1"/>
    <w:multiLevelType w:val="hybridMultilevel"/>
    <w:tmpl w:val="9CA4B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A73AB8"/>
    <w:multiLevelType w:val="hybridMultilevel"/>
    <w:tmpl w:val="FF94709E"/>
    <w:lvl w:ilvl="0" w:tplc="D4EA8E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647A43"/>
    <w:multiLevelType w:val="hybridMultilevel"/>
    <w:tmpl w:val="3ABE1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F46CD"/>
    <w:multiLevelType w:val="hybridMultilevel"/>
    <w:tmpl w:val="C4743E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7220DC"/>
    <w:multiLevelType w:val="hybridMultilevel"/>
    <w:tmpl w:val="87BCD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3321F7"/>
    <w:multiLevelType w:val="hybridMultilevel"/>
    <w:tmpl w:val="B254F8B8"/>
    <w:lvl w:ilvl="0" w:tplc="40C67172">
      <w:start w:val="1"/>
      <w:numFmt w:val="upp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8736F1"/>
    <w:multiLevelType w:val="hybridMultilevel"/>
    <w:tmpl w:val="E8161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C15361"/>
    <w:multiLevelType w:val="hybridMultilevel"/>
    <w:tmpl w:val="14AA0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B0DE4"/>
    <w:multiLevelType w:val="hybridMultilevel"/>
    <w:tmpl w:val="33662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590D90"/>
    <w:multiLevelType w:val="hybridMultilevel"/>
    <w:tmpl w:val="18F49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5B5706"/>
    <w:multiLevelType w:val="hybridMultilevel"/>
    <w:tmpl w:val="7E6EE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550D63"/>
    <w:multiLevelType w:val="hybridMultilevel"/>
    <w:tmpl w:val="6F8E30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CBF6F6F"/>
    <w:multiLevelType w:val="hybridMultilevel"/>
    <w:tmpl w:val="7774FB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B97737F"/>
    <w:multiLevelType w:val="hybridMultilevel"/>
    <w:tmpl w:val="4BDA4E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C712DDB"/>
    <w:multiLevelType w:val="hybridMultilevel"/>
    <w:tmpl w:val="DF7C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953157"/>
    <w:multiLevelType w:val="hybridMultilevel"/>
    <w:tmpl w:val="060E89C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B7768A9"/>
    <w:multiLevelType w:val="hybridMultilevel"/>
    <w:tmpl w:val="99FCC0EE"/>
    <w:lvl w:ilvl="0" w:tplc="C19638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9"/>
  </w:num>
  <w:num w:numId="3">
    <w:abstractNumId w:val="17"/>
  </w:num>
  <w:num w:numId="4">
    <w:abstractNumId w:val="5"/>
  </w:num>
  <w:num w:numId="5">
    <w:abstractNumId w:val="6"/>
  </w:num>
  <w:num w:numId="6">
    <w:abstractNumId w:val="7"/>
  </w:num>
  <w:num w:numId="7">
    <w:abstractNumId w:val="9"/>
  </w:num>
  <w:num w:numId="8">
    <w:abstractNumId w:val="3"/>
  </w:num>
  <w:num w:numId="9">
    <w:abstractNumId w:val="16"/>
  </w:num>
  <w:num w:numId="10">
    <w:abstractNumId w:val="4"/>
  </w:num>
  <w:num w:numId="11">
    <w:abstractNumId w:val="12"/>
  </w:num>
  <w:num w:numId="12">
    <w:abstractNumId w:val="0"/>
  </w:num>
  <w:num w:numId="13">
    <w:abstractNumId w:val="11"/>
  </w:num>
  <w:num w:numId="14">
    <w:abstractNumId w:val="7"/>
  </w:num>
  <w:num w:numId="15">
    <w:abstractNumId w:val="8"/>
  </w:num>
  <w:num w:numId="16">
    <w:abstractNumId w:val="13"/>
  </w:num>
  <w:num w:numId="17">
    <w:abstractNumId w:val="2"/>
  </w:num>
  <w:num w:numId="18">
    <w:abstractNumId w:val="18"/>
  </w:num>
  <w:num w:numId="19">
    <w:abstractNumId w:val="1"/>
  </w:num>
  <w:num w:numId="20">
    <w:abstractNumId w:val="14"/>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861"/>
    <w:rsid w:val="000101F1"/>
    <w:rsid w:val="00023EB3"/>
    <w:rsid w:val="000314FF"/>
    <w:rsid w:val="000861AB"/>
    <w:rsid w:val="000D1250"/>
    <w:rsid w:val="000D73D3"/>
    <w:rsid w:val="000F76F2"/>
    <w:rsid w:val="00112538"/>
    <w:rsid w:val="00114BFF"/>
    <w:rsid w:val="00124EE9"/>
    <w:rsid w:val="00125AB1"/>
    <w:rsid w:val="0014780B"/>
    <w:rsid w:val="0016615A"/>
    <w:rsid w:val="00194F6A"/>
    <w:rsid w:val="001A066E"/>
    <w:rsid w:val="001B26CB"/>
    <w:rsid w:val="001F035F"/>
    <w:rsid w:val="001F3B9B"/>
    <w:rsid w:val="00202538"/>
    <w:rsid w:val="002225AC"/>
    <w:rsid w:val="002357EB"/>
    <w:rsid w:val="002605B7"/>
    <w:rsid w:val="0026468A"/>
    <w:rsid w:val="002879AA"/>
    <w:rsid w:val="002B1F9C"/>
    <w:rsid w:val="002C50C2"/>
    <w:rsid w:val="002E0440"/>
    <w:rsid w:val="002F0EB5"/>
    <w:rsid w:val="00366A88"/>
    <w:rsid w:val="003D684F"/>
    <w:rsid w:val="00403599"/>
    <w:rsid w:val="00424B36"/>
    <w:rsid w:val="00435226"/>
    <w:rsid w:val="00442BF1"/>
    <w:rsid w:val="00442E81"/>
    <w:rsid w:val="00446FEC"/>
    <w:rsid w:val="00465855"/>
    <w:rsid w:val="00482FB8"/>
    <w:rsid w:val="00486A80"/>
    <w:rsid w:val="004879A3"/>
    <w:rsid w:val="004A429F"/>
    <w:rsid w:val="004C71D0"/>
    <w:rsid w:val="004F0D5B"/>
    <w:rsid w:val="00500386"/>
    <w:rsid w:val="00515267"/>
    <w:rsid w:val="005263FE"/>
    <w:rsid w:val="005301FC"/>
    <w:rsid w:val="00545A7F"/>
    <w:rsid w:val="0056106D"/>
    <w:rsid w:val="00581295"/>
    <w:rsid w:val="00596C6A"/>
    <w:rsid w:val="005A13D3"/>
    <w:rsid w:val="005A6228"/>
    <w:rsid w:val="005C66D8"/>
    <w:rsid w:val="005E79F6"/>
    <w:rsid w:val="005E7C63"/>
    <w:rsid w:val="00603E30"/>
    <w:rsid w:val="00613D21"/>
    <w:rsid w:val="0062736C"/>
    <w:rsid w:val="00636A90"/>
    <w:rsid w:val="00654686"/>
    <w:rsid w:val="00664A59"/>
    <w:rsid w:val="006775B5"/>
    <w:rsid w:val="00682CAC"/>
    <w:rsid w:val="0068544B"/>
    <w:rsid w:val="00694511"/>
    <w:rsid w:val="006B1038"/>
    <w:rsid w:val="006B1189"/>
    <w:rsid w:val="006C1E8C"/>
    <w:rsid w:val="006D6511"/>
    <w:rsid w:val="00700BB9"/>
    <w:rsid w:val="00767E0E"/>
    <w:rsid w:val="00776B2C"/>
    <w:rsid w:val="00781CF3"/>
    <w:rsid w:val="00794A3D"/>
    <w:rsid w:val="007F5611"/>
    <w:rsid w:val="008126D4"/>
    <w:rsid w:val="00845B4A"/>
    <w:rsid w:val="00860BD4"/>
    <w:rsid w:val="0086227A"/>
    <w:rsid w:val="008722C2"/>
    <w:rsid w:val="008839B0"/>
    <w:rsid w:val="00897C58"/>
    <w:rsid w:val="008B1147"/>
    <w:rsid w:val="008B3B34"/>
    <w:rsid w:val="008B5B83"/>
    <w:rsid w:val="008C4275"/>
    <w:rsid w:val="009020DB"/>
    <w:rsid w:val="00920197"/>
    <w:rsid w:val="00945A7A"/>
    <w:rsid w:val="00951E89"/>
    <w:rsid w:val="009754D9"/>
    <w:rsid w:val="009925FB"/>
    <w:rsid w:val="009A190A"/>
    <w:rsid w:val="009B3795"/>
    <w:rsid w:val="009C0948"/>
    <w:rsid w:val="009C35F9"/>
    <w:rsid w:val="00A16BD7"/>
    <w:rsid w:val="00A25DC9"/>
    <w:rsid w:val="00A4763D"/>
    <w:rsid w:val="00A530C7"/>
    <w:rsid w:val="00A622E5"/>
    <w:rsid w:val="00A63E65"/>
    <w:rsid w:val="00A7226A"/>
    <w:rsid w:val="00A84920"/>
    <w:rsid w:val="00AA4BAB"/>
    <w:rsid w:val="00AB257B"/>
    <w:rsid w:val="00AD4877"/>
    <w:rsid w:val="00AF3B91"/>
    <w:rsid w:val="00B33774"/>
    <w:rsid w:val="00B43DA9"/>
    <w:rsid w:val="00B64A72"/>
    <w:rsid w:val="00B878A4"/>
    <w:rsid w:val="00BB5CE8"/>
    <w:rsid w:val="00BD4F80"/>
    <w:rsid w:val="00C103F5"/>
    <w:rsid w:val="00C65FB2"/>
    <w:rsid w:val="00C70A43"/>
    <w:rsid w:val="00C962BF"/>
    <w:rsid w:val="00CA028D"/>
    <w:rsid w:val="00CA1344"/>
    <w:rsid w:val="00CB0861"/>
    <w:rsid w:val="00CB300A"/>
    <w:rsid w:val="00CB4B5F"/>
    <w:rsid w:val="00CE2C97"/>
    <w:rsid w:val="00CE57D5"/>
    <w:rsid w:val="00D061C3"/>
    <w:rsid w:val="00D24AC9"/>
    <w:rsid w:val="00D31373"/>
    <w:rsid w:val="00D40855"/>
    <w:rsid w:val="00D57ACC"/>
    <w:rsid w:val="00D736EC"/>
    <w:rsid w:val="00D92D53"/>
    <w:rsid w:val="00D96817"/>
    <w:rsid w:val="00DA033B"/>
    <w:rsid w:val="00DC01B1"/>
    <w:rsid w:val="00DF74F8"/>
    <w:rsid w:val="00E74E1A"/>
    <w:rsid w:val="00E812CC"/>
    <w:rsid w:val="00E83E55"/>
    <w:rsid w:val="00E85B54"/>
    <w:rsid w:val="00EA318E"/>
    <w:rsid w:val="00EB5E19"/>
    <w:rsid w:val="00F05D18"/>
    <w:rsid w:val="00F248FD"/>
    <w:rsid w:val="00F50C8A"/>
    <w:rsid w:val="00F5165C"/>
    <w:rsid w:val="00F7108B"/>
    <w:rsid w:val="00F919AF"/>
    <w:rsid w:val="00FC558C"/>
    <w:rsid w:val="00FE7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06C78"/>
  <w15:docId w15:val="{1F9B6DC7-C3C5-445D-97AA-4F19F8DB4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6BD7"/>
    <w:pPr>
      <w:ind w:left="720"/>
      <w:contextualSpacing/>
    </w:pPr>
  </w:style>
  <w:style w:type="paragraph" w:styleId="NoSpacing">
    <w:name w:val="No Spacing"/>
    <w:uiPriority w:val="1"/>
    <w:qFormat/>
    <w:rsid w:val="00DA033B"/>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D92D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D53"/>
  </w:style>
  <w:style w:type="paragraph" w:styleId="Footer">
    <w:name w:val="footer"/>
    <w:basedOn w:val="Normal"/>
    <w:link w:val="FooterChar"/>
    <w:uiPriority w:val="99"/>
    <w:unhideWhenUsed/>
    <w:rsid w:val="00D92D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D53"/>
  </w:style>
  <w:style w:type="character" w:styleId="CommentReference">
    <w:name w:val="annotation reference"/>
    <w:basedOn w:val="DefaultParagraphFont"/>
    <w:uiPriority w:val="99"/>
    <w:semiHidden/>
    <w:unhideWhenUsed/>
    <w:rsid w:val="002F0EB5"/>
    <w:rPr>
      <w:sz w:val="16"/>
      <w:szCs w:val="16"/>
    </w:rPr>
  </w:style>
  <w:style w:type="paragraph" w:styleId="CommentText">
    <w:name w:val="annotation text"/>
    <w:basedOn w:val="Normal"/>
    <w:link w:val="CommentTextChar"/>
    <w:uiPriority w:val="99"/>
    <w:semiHidden/>
    <w:unhideWhenUsed/>
    <w:rsid w:val="002F0EB5"/>
    <w:pPr>
      <w:spacing w:line="240" w:lineRule="auto"/>
    </w:pPr>
    <w:rPr>
      <w:sz w:val="20"/>
      <w:szCs w:val="20"/>
    </w:rPr>
  </w:style>
  <w:style w:type="character" w:customStyle="1" w:styleId="CommentTextChar">
    <w:name w:val="Comment Text Char"/>
    <w:basedOn w:val="DefaultParagraphFont"/>
    <w:link w:val="CommentText"/>
    <w:uiPriority w:val="99"/>
    <w:semiHidden/>
    <w:rsid w:val="002F0EB5"/>
    <w:rPr>
      <w:sz w:val="20"/>
      <w:szCs w:val="20"/>
    </w:rPr>
  </w:style>
  <w:style w:type="paragraph" w:styleId="CommentSubject">
    <w:name w:val="annotation subject"/>
    <w:basedOn w:val="CommentText"/>
    <w:next w:val="CommentText"/>
    <w:link w:val="CommentSubjectChar"/>
    <w:uiPriority w:val="99"/>
    <w:semiHidden/>
    <w:unhideWhenUsed/>
    <w:rsid w:val="002F0EB5"/>
    <w:rPr>
      <w:b/>
      <w:bCs/>
    </w:rPr>
  </w:style>
  <w:style w:type="character" w:customStyle="1" w:styleId="CommentSubjectChar">
    <w:name w:val="Comment Subject Char"/>
    <w:basedOn w:val="CommentTextChar"/>
    <w:link w:val="CommentSubject"/>
    <w:uiPriority w:val="99"/>
    <w:semiHidden/>
    <w:rsid w:val="002F0EB5"/>
    <w:rPr>
      <w:b/>
      <w:bCs/>
      <w:sz w:val="20"/>
      <w:szCs w:val="20"/>
    </w:rPr>
  </w:style>
  <w:style w:type="paragraph" w:styleId="BalloonText">
    <w:name w:val="Balloon Text"/>
    <w:basedOn w:val="Normal"/>
    <w:link w:val="BalloonTextChar"/>
    <w:uiPriority w:val="99"/>
    <w:semiHidden/>
    <w:unhideWhenUsed/>
    <w:rsid w:val="002F0E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0EB5"/>
    <w:rPr>
      <w:rFonts w:ascii="Tahoma" w:hAnsi="Tahoma" w:cs="Tahoma"/>
      <w:sz w:val="16"/>
      <w:szCs w:val="16"/>
    </w:rPr>
  </w:style>
  <w:style w:type="paragraph" w:styleId="Revision">
    <w:name w:val="Revision"/>
    <w:hidden/>
    <w:uiPriority w:val="99"/>
    <w:semiHidden/>
    <w:rsid w:val="005A62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47555">
      <w:bodyDiv w:val="1"/>
      <w:marLeft w:val="0"/>
      <w:marRight w:val="0"/>
      <w:marTop w:val="0"/>
      <w:marBottom w:val="0"/>
      <w:divBdr>
        <w:top w:val="none" w:sz="0" w:space="0" w:color="auto"/>
        <w:left w:val="none" w:sz="0" w:space="0" w:color="auto"/>
        <w:bottom w:val="none" w:sz="0" w:space="0" w:color="auto"/>
        <w:right w:val="none" w:sz="0" w:space="0" w:color="auto"/>
      </w:divBdr>
      <w:divsChild>
        <w:div w:id="475074548">
          <w:marLeft w:val="0"/>
          <w:marRight w:val="0"/>
          <w:marTop w:val="0"/>
          <w:marBottom w:val="0"/>
          <w:divBdr>
            <w:top w:val="none" w:sz="0" w:space="0" w:color="auto"/>
            <w:left w:val="none" w:sz="0" w:space="0" w:color="auto"/>
            <w:bottom w:val="none" w:sz="0" w:space="0" w:color="auto"/>
            <w:right w:val="none" w:sz="0" w:space="0" w:color="auto"/>
          </w:divBdr>
          <w:divsChild>
            <w:div w:id="108672165">
              <w:marLeft w:val="0"/>
              <w:marRight w:val="0"/>
              <w:marTop w:val="0"/>
              <w:marBottom w:val="0"/>
              <w:divBdr>
                <w:top w:val="none" w:sz="0" w:space="0" w:color="auto"/>
                <w:left w:val="none" w:sz="0" w:space="0" w:color="auto"/>
                <w:bottom w:val="none" w:sz="0" w:space="0" w:color="auto"/>
                <w:right w:val="none" w:sz="0" w:space="0" w:color="auto"/>
              </w:divBdr>
            </w:div>
            <w:div w:id="785081585">
              <w:marLeft w:val="0"/>
              <w:marRight w:val="0"/>
              <w:marTop w:val="0"/>
              <w:marBottom w:val="0"/>
              <w:divBdr>
                <w:top w:val="none" w:sz="0" w:space="0" w:color="auto"/>
                <w:left w:val="none" w:sz="0" w:space="0" w:color="auto"/>
                <w:bottom w:val="none" w:sz="0" w:space="0" w:color="auto"/>
                <w:right w:val="none" w:sz="0" w:space="0" w:color="auto"/>
              </w:divBdr>
            </w:div>
            <w:div w:id="840971215">
              <w:marLeft w:val="0"/>
              <w:marRight w:val="0"/>
              <w:marTop w:val="0"/>
              <w:marBottom w:val="0"/>
              <w:divBdr>
                <w:top w:val="none" w:sz="0" w:space="0" w:color="auto"/>
                <w:left w:val="none" w:sz="0" w:space="0" w:color="auto"/>
                <w:bottom w:val="none" w:sz="0" w:space="0" w:color="auto"/>
                <w:right w:val="none" w:sz="0" w:space="0" w:color="auto"/>
              </w:divBdr>
            </w:div>
            <w:div w:id="938950270">
              <w:marLeft w:val="0"/>
              <w:marRight w:val="0"/>
              <w:marTop w:val="0"/>
              <w:marBottom w:val="0"/>
              <w:divBdr>
                <w:top w:val="none" w:sz="0" w:space="0" w:color="auto"/>
                <w:left w:val="none" w:sz="0" w:space="0" w:color="auto"/>
                <w:bottom w:val="none" w:sz="0" w:space="0" w:color="auto"/>
                <w:right w:val="none" w:sz="0" w:space="0" w:color="auto"/>
              </w:divBdr>
            </w:div>
            <w:div w:id="1517384064">
              <w:marLeft w:val="0"/>
              <w:marRight w:val="0"/>
              <w:marTop w:val="0"/>
              <w:marBottom w:val="0"/>
              <w:divBdr>
                <w:top w:val="none" w:sz="0" w:space="0" w:color="auto"/>
                <w:left w:val="none" w:sz="0" w:space="0" w:color="auto"/>
                <w:bottom w:val="none" w:sz="0" w:space="0" w:color="auto"/>
                <w:right w:val="none" w:sz="0" w:space="0" w:color="auto"/>
              </w:divBdr>
            </w:div>
            <w:div w:id="188278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630623">
      <w:bodyDiv w:val="1"/>
      <w:marLeft w:val="0"/>
      <w:marRight w:val="0"/>
      <w:marTop w:val="0"/>
      <w:marBottom w:val="0"/>
      <w:divBdr>
        <w:top w:val="none" w:sz="0" w:space="0" w:color="auto"/>
        <w:left w:val="none" w:sz="0" w:space="0" w:color="auto"/>
        <w:bottom w:val="none" w:sz="0" w:space="0" w:color="auto"/>
        <w:right w:val="none" w:sz="0" w:space="0" w:color="auto"/>
      </w:divBdr>
    </w:div>
    <w:div w:id="558247013">
      <w:bodyDiv w:val="1"/>
      <w:marLeft w:val="0"/>
      <w:marRight w:val="0"/>
      <w:marTop w:val="0"/>
      <w:marBottom w:val="0"/>
      <w:divBdr>
        <w:top w:val="none" w:sz="0" w:space="0" w:color="auto"/>
        <w:left w:val="none" w:sz="0" w:space="0" w:color="auto"/>
        <w:bottom w:val="none" w:sz="0" w:space="0" w:color="auto"/>
        <w:right w:val="none" w:sz="0" w:space="0" w:color="auto"/>
      </w:divBdr>
    </w:div>
    <w:div w:id="718089999">
      <w:bodyDiv w:val="1"/>
      <w:marLeft w:val="0"/>
      <w:marRight w:val="0"/>
      <w:marTop w:val="0"/>
      <w:marBottom w:val="0"/>
      <w:divBdr>
        <w:top w:val="none" w:sz="0" w:space="0" w:color="auto"/>
        <w:left w:val="none" w:sz="0" w:space="0" w:color="auto"/>
        <w:bottom w:val="none" w:sz="0" w:space="0" w:color="auto"/>
        <w:right w:val="none" w:sz="0" w:space="0" w:color="auto"/>
      </w:divBdr>
    </w:div>
    <w:div w:id="1589776544">
      <w:bodyDiv w:val="1"/>
      <w:marLeft w:val="0"/>
      <w:marRight w:val="0"/>
      <w:marTop w:val="0"/>
      <w:marBottom w:val="0"/>
      <w:divBdr>
        <w:top w:val="none" w:sz="0" w:space="0" w:color="auto"/>
        <w:left w:val="none" w:sz="0" w:space="0" w:color="auto"/>
        <w:bottom w:val="none" w:sz="0" w:space="0" w:color="auto"/>
        <w:right w:val="none" w:sz="0" w:space="0" w:color="auto"/>
      </w:divBdr>
    </w:div>
    <w:div w:id="1762985710">
      <w:bodyDiv w:val="1"/>
      <w:marLeft w:val="0"/>
      <w:marRight w:val="0"/>
      <w:marTop w:val="0"/>
      <w:marBottom w:val="0"/>
      <w:divBdr>
        <w:top w:val="none" w:sz="0" w:space="0" w:color="auto"/>
        <w:left w:val="none" w:sz="0" w:space="0" w:color="auto"/>
        <w:bottom w:val="none" w:sz="0" w:space="0" w:color="auto"/>
        <w:right w:val="none" w:sz="0" w:space="0" w:color="auto"/>
      </w:divBdr>
    </w:div>
    <w:div w:id="1777824767">
      <w:bodyDiv w:val="1"/>
      <w:marLeft w:val="0"/>
      <w:marRight w:val="0"/>
      <w:marTop w:val="0"/>
      <w:marBottom w:val="0"/>
      <w:divBdr>
        <w:top w:val="none" w:sz="0" w:space="0" w:color="auto"/>
        <w:left w:val="none" w:sz="0" w:space="0" w:color="auto"/>
        <w:bottom w:val="none" w:sz="0" w:space="0" w:color="auto"/>
        <w:right w:val="none" w:sz="0" w:space="0" w:color="auto"/>
      </w:divBdr>
    </w:div>
    <w:div w:id="183279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CSH</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Robinson</dc:creator>
  <cp:keywords/>
  <dc:description/>
  <cp:lastModifiedBy>Sampeur, Taina [DOH]</cp:lastModifiedBy>
  <cp:revision>4</cp:revision>
  <dcterms:created xsi:type="dcterms:W3CDTF">2022-11-02T19:10:00Z</dcterms:created>
  <dcterms:modified xsi:type="dcterms:W3CDTF">2022-11-02T19:12:00Z</dcterms:modified>
</cp:coreProperties>
</file>